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BF4C" w14:textId="77777777" w:rsidR="009E18C3" w:rsidRDefault="009E18C3">
      <w:pPr>
        <w:spacing w:line="276" w:lineRule="auto"/>
        <w:ind w:right="141"/>
        <w:jc w:val="right"/>
      </w:pPr>
    </w:p>
    <w:p w14:paraId="326AAB64" w14:textId="398BFFAA" w:rsidR="009E18C3" w:rsidRDefault="00DC757F">
      <w:pPr>
        <w:spacing w:line="276" w:lineRule="auto"/>
        <w:ind w:right="141"/>
        <w:jc w:val="right"/>
      </w:pPr>
      <w:r w:rsidRPr="00A2288B">
        <w:t xml:space="preserve">Warszawa, </w:t>
      </w:r>
      <w:r w:rsidR="00A2288B" w:rsidRPr="00A2288B">
        <w:t>29</w:t>
      </w:r>
      <w:r w:rsidRPr="00A2288B">
        <w:t>.11.2023 r.</w:t>
      </w:r>
    </w:p>
    <w:p w14:paraId="413DDAA5" w14:textId="77777777" w:rsidR="009E18C3" w:rsidRDefault="00DC757F">
      <w:pPr>
        <w:pBdr>
          <w:top w:val="single" w:sz="4" w:space="0" w:color="549E39"/>
          <w:bottom w:val="single" w:sz="4" w:space="0" w:color="549E39"/>
        </w:pBdr>
        <w:spacing w:before="240"/>
        <w:jc w:val="both"/>
        <w:rPr>
          <w:b/>
          <w:color w:val="538135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538135"/>
          <w:sz w:val="36"/>
          <w:szCs w:val="36"/>
        </w:rPr>
        <w:t xml:space="preserve">Zakupy spożywcze online pod lupą – dla konsumentów to oszczędność czasu </w:t>
      </w:r>
    </w:p>
    <w:p w14:paraId="7CF9B212" w14:textId="77777777" w:rsidR="009E18C3" w:rsidRDefault="00DC75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Prawie 98% badanych stwierdziło, że zakupy spożywcze online to oszczędność czasu. Niska cena, rabaty i akcje promocyjne oraz termin dostawy to najważniejsze elementy, na które zwracamy uwagę kupując artykuły spożywcze w </w:t>
      </w:r>
      <w:proofErr w:type="spellStart"/>
      <w:r>
        <w:rPr>
          <w:b/>
          <w:sz w:val="24"/>
          <w:szCs w:val="24"/>
        </w:rPr>
        <w:t>internecie</w:t>
      </w:r>
      <w:proofErr w:type="spellEnd"/>
      <w:r>
        <w:rPr>
          <w:b/>
          <w:sz w:val="24"/>
          <w:szCs w:val="24"/>
        </w:rPr>
        <w:t xml:space="preserve"> – to najważniejsze wniosk</w:t>
      </w:r>
      <w:r>
        <w:rPr>
          <w:b/>
          <w:sz w:val="24"/>
          <w:szCs w:val="24"/>
        </w:rPr>
        <w:t>i z badania konsumenckiego przeprowadzonego przez supermarket online delio</w:t>
      </w:r>
      <w:r>
        <w:rPr>
          <w:b/>
          <w:sz w:val="24"/>
          <w:szCs w:val="24"/>
          <w:vertAlign w:val="superscript"/>
        </w:rPr>
        <w:footnoteReference w:id="1"/>
      </w:r>
      <w:r>
        <w:rPr>
          <w:b/>
          <w:sz w:val="24"/>
          <w:szCs w:val="24"/>
        </w:rPr>
        <w:t xml:space="preserve">.  </w:t>
      </w:r>
    </w:p>
    <w:p w14:paraId="12315D58" w14:textId="77777777" w:rsidR="009E18C3" w:rsidRDefault="00DC7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obostrzeń oraz zmian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konsumenckich spowodowanych pandemią, rynek w ostatnich kilku latach uległ transformacji. Jedną z głównych zmian jest rosnące znaczenie e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grocery</w:t>
      </w:r>
      <w:proofErr w:type="spellEnd"/>
      <w:r>
        <w:rPr>
          <w:sz w:val="24"/>
          <w:szCs w:val="24"/>
        </w:rPr>
        <w:t>. O ile potrzeba bezpieczeństwa i restrykcje z powodu COVID-19 silnie wpłynęły na popularyzację tego kanału, to dzisiaj głównie wygoda, a także oszczędność czasu przekonują konsumentów do zakupów online. Z tym ostatnim stwierdzeniem zgadza się aż 9</w:t>
      </w:r>
      <w:r>
        <w:rPr>
          <w:sz w:val="24"/>
          <w:szCs w:val="24"/>
        </w:rPr>
        <w:t xml:space="preserve">8% kupujących w supermarkecie online delio. </w:t>
      </w:r>
    </w:p>
    <w:p w14:paraId="0AD6B5BD" w14:textId="42C1AEA7" w:rsidR="009E18C3" w:rsidRDefault="00DC757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W trakcie pandemii Polacy przekonali się, że zakupy przez </w:t>
      </w:r>
      <w:proofErr w:type="spellStart"/>
      <w:r>
        <w:rPr>
          <w:i/>
          <w:sz w:val="24"/>
          <w:szCs w:val="24"/>
        </w:rPr>
        <w:t>internet</w:t>
      </w:r>
      <w:proofErr w:type="spellEnd"/>
      <w:r>
        <w:rPr>
          <w:i/>
          <w:sz w:val="24"/>
          <w:szCs w:val="24"/>
        </w:rPr>
        <w:t xml:space="preserve"> są wygodną alternatywą dla tradycyjnych wizyt w sklepie. Wystarczy kilka kliknięć, by zakupy pojawiły</w:t>
      </w:r>
      <w:r>
        <w:rPr>
          <w:i/>
          <w:sz w:val="24"/>
          <w:szCs w:val="24"/>
        </w:rPr>
        <w:t xml:space="preserve"> się pod naszymi drzwiami już nawet w dwi</w:t>
      </w:r>
      <w:r>
        <w:rPr>
          <w:i/>
          <w:sz w:val="24"/>
          <w:szCs w:val="24"/>
        </w:rPr>
        <w:t>e godziny od złożenia zamówienia. Nie musimy stać w kolejce, tracić czasu w korkach czy szukać miejsc parkingowych. W ten sposób, nauczyliśmy się już kupować produkty z wielu kategorii, takich jak ubrania czy elektronika. A dziś coraz chętniej sięgamy po s</w:t>
      </w:r>
      <w:r>
        <w:rPr>
          <w:i/>
          <w:sz w:val="24"/>
          <w:szCs w:val="24"/>
        </w:rPr>
        <w:t xml:space="preserve">martfon czy tablet, by kupić  również artykuły spożywcze. Zakupy przez </w:t>
      </w:r>
      <w:proofErr w:type="spellStart"/>
      <w:r>
        <w:rPr>
          <w:i/>
          <w:sz w:val="24"/>
          <w:szCs w:val="24"/>
        </w:rPr>
        <w:t>internet</w:t>
      </w:r>
      <w:proofErr w:type="spellEnd"/>
      <w:r>
        <w:rPr>
          <w:i/>
          <w:sz w:val="24"/>
          <w:szCs w:val="24"/>
        </w:rPr>
        <w:t xml:space="preserve"> dają nam swobodę decydowania, kiedy i jak ich dokonujemy </w:t>
      </w:r>
      <w:r>
        <w:rPr>
          <w:sz w:val="24"/>
          <w:szCs w:val="24"/>
        </w:rPr>
        <w:t xml:space="preserve">– mówi Iga Sołowińska </w:t>
      </w:r>
      <w:r>
        <w:rPr>
          <w:i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communication</w:t>
      </w:r>
      <w:proofErr w:type="spellEnd"/>
      <w:r>
        <w:rPr>
          <w:sz w:val="24"/>
          <w:szCs w:val="24"/>
        </w:rPr>
        <w:t xml:space="preserve"> manager w delio. </w:t>
      </w:r>
    </w:p>
    <w:p w14:paraId="6A06D30C" w14:textId="77777777" w:rsidR="009E18C3" w:rsidRDefault="00DC757F">
      <w:pPr>
        <w:jc w:val="both"/>
        <w:rPr>
          <w:sz w:val="24"/>
          <w:szCs w:val="24"/>
        </w:rPr>
      </w:pPr>
      <w:r>
        <w:rPr>
          <w:sz w:val="24"/>
          <w:szCs w:val="24"/>
        </w:rPr>
        <w:t>I to właśnie termin dostawy, dostosowany do preferencji użytkow</w:t>
      </w:r>
      <w:r>
        <w:rPr>
          <w:sz w:val="24"/>
          <w:szCs w:val="24"/>
        </w:rPr>
        <w:t>nika, jest jednym z najważniejszych czynników przy wyborze sklepu spożywczego online. Tego zdania jest 60% ankietowanych. Wyżej są tylko kwestie bezpośrednio związane z naszym portfelem, czyli niska cena (ważna dla 67% badanych) oraz rabaty i akcje promocy</w:t>
      </w:r>
      <w:r>
        <w:rPr>
          <w:sz w:val="24"/>
          <w:szCs w:val="24"/>
        </w:rPr>
        <w:t>jne (63%). Prawie co druga osoba zwraca również uwagę na próg darmowej dostawy. Co ciekawe przy wyborze sklepu online nie kierujemy się opiniami o sklepie (zaledwie 4,5% badanych), a także jego rozpoznawalnością  (2,5%). Ponad 80% osób porównuje ceny pomię</w:t>
      </w:r>
      <w:r>
        <w:rPr>
          <w:sz w:val="24"/>
          <w:szCs w:val="24"/>
        </w:rPr>
        <w:t xml:space="preserve">dzy sklepami online, szukając tym samym jak najlepszej oferty. </w:t>
      </w:r>
    </w:p>
    <w:p w14:paraId="22DB66D3" w14:textId="77777777" w:rsidR="009E18C3" w:rsidRDefault="00DC75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 najchętniej kupujemy w sklepach spożywczych online?</w:t>
      </w:r>
    </w:p>
    <w:p w14:paraId="560482F8" w14:textId="77777777" w:rsidR="009E18C3" w:rsidRDefault="00DC757F">
      <w:pPr>
        <w:jc w:val="both"/>
        <w:rPr>
          <w:sz w:val="24"/>
          <w:szCs w:val="24"/>
        </w:rPr>
      </w:pPr>
      <w:r>
        <w:rPr>
          <w:sz w:val="24"/>
          <w:szCs w:val="24"/>
        </w:rPr>
        <w:t>Wśród najchętniej nabywanych rzeczy w sklepach spożywczych online królują suche artykuły spożywcze, które są kupowane przez 85% badanych.</w:t>
      </w:r>
      <w:r>
        <w:rPr>
          <w:sz w:val="24"/>
          <w:szCs w:val="24"/>
        </w:rPr>
        <w:t xml:space="preserve"> Na drugim miejscu uplasowały się napoje kupowane przez 68% osób. Podium zamykają świeże produkty spożywcze, po które sięga prawie 65% ankietowanych. W co trzecim koszyku zakupowym znajdziemy także chemię gospodarczą. </w:t>
      </w:r>
    </w:p>
    <w:p w14:paraId="06214787" w14:textId="77777777" w:rsidR="009E18C3" w:rsidRDefault="00DC75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Systematyczny wzrost kanału e-</w:t>
      </w:r>
      <w:proofErr w:type="spellStart"/>
      <w:r>
        <w:rPr>
          <w:b/>
          <w:sz w:val="24"/>
          <w:szCs w:val="24"/>
        </w:rPr>
        <w:t>grocery</w:t>
      </w:r>
      <w:proofErr w:type="spellEnd"/>
      <w:r>
        <w:rPr>
          <w:b/>
          <w:sz w:val="24"/>
          <w:szCs w:val="24"/>
        </w:rPr>
        <w:t xml:space="preserve"> </w:t>
      </w:r>
    </w:p>
    <w:p w14:paraId="45C1BAF1" w14:textId="77777777" w:rsidR="009E18C3" w:rsidRDefault="00DC7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wynika z danych </w:t>
      </w:r>
      <w:proofErr w:type="spellStart"/>
      <w:r>
        <w:rPr>
          <w:sz w:val="24"/>
          <w:szCs w:val="24"/>
        </w:rPr>
        <w:t>PwC</w:t>
      </w:r>
      <w:proofErr w:type="spellEnd"/>
      <w:r>
        <w:rPr>
          <w:sz w:val="24"/>
          <w:szCs w:val="24"/>
        </w:rPr>
        <w:t>, prognozowany udział handlu online w sprzedaży produktów spożywczych w Polsce na koniec 2022 roku wyniósł 1,4%, a w 2027 roku ta wartość wzrośnie do 2,7%. Ogromne możliwości rozwoju tego kanału tkwią w zamiłowaniu Polaków do zakup</w:t>
      </w:r>
      <w:r>
        <w:rPr>
          <w:sz w:val="24"/>
          <w:szCs w:val="24"/>
        </w:rPr>
        <w:t>ów spożywczych. W przeciwieństwie do zachodnich krajów, statystycznie robimy je średnio 2-3 razy w tygodniu, podczas gdy na zachodzie jest to zazwyczaj 1-2 razy w tygodniu. Co więcej, aż 40% polskich respondentów przyznaje, że codziennie dokonuje zakupów s</w:t>
      </w:r>
      <w:r>
        <w:rPr>
          <w:sz w:val="24"/>
          <w:szCs w:val="24"/>
        </w:rPr>
        <w:t>pożywczych.</w:t>
      </w:r>
    </w:p>
    <w:p w14:paraId="342D9288" w14:textId="77777777" w:rsidR="009E18C3" w:rsidRDefault="00DC757F">
      <w:pPr>
        <w:jc w:val="both"/>
      </w:pPr>
      <w:r>
        <w:rPr>
          <w:sz w:val="24"/>
          <w:szCs w:val="24"/>
        </w:rPr>
        <w:br/>
      </w:r>
      <w:r>
        <w:rPr>
          <w:b/>
        </w:rPr>
        <w:t>Lite e-Commerce Sp. z o.o.</w:t>
      </w:r>
      <w:r>
        <w:t xml:space="preserve"> - to spółka odpowiedzialna za rozwiązania e-commerce, która skupia się na tworzeniu technologii, produktów oraz zarządzaniu operacjami e-Commerce.</w:t>
      </w:r>
    </w:p>
    <w:p w14:paraId="535B4339" w14:textId="77777777" w:rsidR="009E18C3" w:rsidRDefault="00DC757F">
      <w:r>
        <w:t>Biuro Prasowe Lite e-Commerce</w:t>
      </w:r>
      <w:r>
        <w:br/>
        <w:t xml:space="preserve">Email: </w:t>
      </w:r>
      <w:hyperlink r:id="rId7">
        <w:r>
          <w:rPr>
            <w:color w:val="6B9F25"/>
            <w:u w:val="single"/>
          </w:rPr>
          <w:t>media@lite.tech</w:t>
        </w:r>
      </w:hyperlink>
      <w:r>
        <w:br/>
      </w:r>
    </w:p>
    <w:p w14:paraId="6F2EB70C" w14:textId="77777777" w:rsidR="009E18C3" w:rsidRDefault="00DC757F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6E31434A" w14:textId="77777777" w:rsidR="009E18C3" w:rsidRDefault="009E18C3">
      <w:pPr>
        <w:jc w:val="both"/>
        <w:rPr>
          <w:sz w:val="24"/>
          <w:szCs w:val="24"/>
        </w:rPr>
      </w:pPr>
    </w:p>
    <w:sectPr w:rsidR="009E18C3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ED2B" w14:textId="77777777" w:rsidR="0041592F" w:rsidRDefault="0041592F">
      <w:pPr>
        <w:spacing w:after="0" w:line="240" w:lineRule="auto"/>
      </w:pPr>
      <w:r>
        <w:separator/>
      </w:r>
    </w:p>
  </w:endnote>
  <w:endnote w:type="continuationSeparator" w:id="0">
    <w:p w14:paraId="386AE518" w14:textId="77777777" w:rsidR="0041592F" w:rsidRDefault="0041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2831" w14:textId="77777777" w:rsidR="0041592F" w:rsidRDefault="0041592F">
      <w:pPr>
        <w:spacing w:after="0" w:line="240" w:lineRule="auto"/>
      </w:pPr>
      <w:r>
        <w:separator/>
      </w:r>
    </w:p>
  </w:footnote>
  <w:footnote w:type="continuationSeparator" w:id="0">
    <w:p w14:paraId="56EA77FE" w14:textId="77777777" w:rsidR="0041592F" w:rsidRDefault="0041592F">
      <w:pPr>
        <w:spacing w:after="0" w:line="240" w:lineRule="auto"/>
      </w:pPr>
      <w:r>
        <w:continuationSeparator/>
      </w:r>
    </w:p>
  </w:footnote>
  <w:footnote w:id="1">
    <w:p w14:paraId="05E2636A" w14:textId="77777777" w:rsidR="009E18C3" w:rsidRDefault="00DC757F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Badanie przeprowadzone w dniach 13-19 listopada na klientach supermarketu online delio, N=753.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77B7" w14:textId="77777777" w:rsidR="009E18C3" w:rsidRDefault="00DC75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210490C" wp14:editId="15CF1087">
          <wp:simplePos x="0" y="0"/>
          <wp:positionH relativeFrom="page">
            <wp:posOffset>5505450</wp:posOffset>
          </wp:positionH>
          <wp:positionV relativeFrom="page">
            <wp:posOffset>95250</wp:posOffset>
          </wp:positionV>
          <wp:extent cx="1333500" cy="704850"/>
          <wp:effectExtent l="0" t="0" r="0" b="0"/>
          <wp:wrapNone/>
          <wp:docPr id="1073741829" name="image2.jpg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43B9C33D" wp14:editId="4883DDD7">
          <wp:simplePos x="0" y="0"/>
          <wp:positionH relativeFrom="column">
            <wp:posOffset>-194943</wp:posOffset>
          </wp:positionH>
          <wp:positionV relativeFrom="paragraph">
            <wp:posOffset>-220978</wp:posOffset>
          </wp:positionV>
          <wp:extent cx="1391312" cy="493102"/>
          <wp:effectExtent l="0" t="0" r="0" b="0"/>
          <wp:wrapNone/>
          <wp:docPr id="1073741830" name="image1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&#10;&#10;Opis wygenerowany automatycznie"/>
                  <pic:cNvPicPr preferRelativeResize="0"/>
                </pic:nvPicPr>
                <pic:blipFill>
                  <a:blip r:embed="rId2"/>
                  <a:srcRect t="20011" b="16894"/>
                  <a:stretch>
                    <a:fillRect/>
                  </a:stretch>
                </pic:blipFill>
                <pic:spPr>
                  <a:xfrm>
                    <a:off x="0" y="0"/>
                    <a:ext cx="1391312" cy="493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C3"/>
    <w:rsid w:val="0041592F"/>
    <w:rsid w:val="009E18C3"/>
    <w:rsid w:val="00A2288B"/>
    <w:rsid w:val="00D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793E"/>
  <w15:docId w15:val="{B310B70A-F67C-46AD-B29B-97F784B1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9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9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97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69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971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6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6D"/>
  </w:style>
  <w:style w:type="paragraph" w:styleId="Stopka">
    <w:name w:val="footer"/>
    <w:basedOn w:val="Normalny"/>
    <w:link w:val="StopkaZnak"/>
    <w:uiPriority w:val="99"/>
    <w:unhideWhenUsed/>
    <w:rsid w:val="00A6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6D"/>
  </w:style>
  <w:style w:type="character" w:customStyle="1" w:styleId="Brak">
    <w:name w:val="Brak"/>
    <w:rsid w:val="00A6186D"/>
  </w:style>
  <w:style w:type="character" w:customStyle="1" w:styleId="Hyperlink1">
    <w:name w:val="Hyperlink.1"/>
    <w:basedOn w:val="Brak"/>
    <w:rsid w:val="00A6186D"/>
    <w:rPr>
      <w:outline w:val="0"/>
      <w:color w:val="6B9F25"/>
      <w:u w:val="single" w:color="6B9F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2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2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2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26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1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lite.te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G/uBcrdBED9WAW5qWAGdHEmMuQ==">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Szadkowski</dc:creator>
  <cp:lastModifiedBy>Rafal Blank</cp:lastModifiedBy>
  <cp:revision>3</cp:revision>
  <dcterms:created xsi:type="dcterms:W3CDTF">2023-11-21T11:53:00Z</dcterms:created>
  <dcterms:modified xsi:type="dcterms:W3CDTF">2023-11-29T10:44:00Z</dcterms:modified>
</cp:coreProperties>
</file>